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C4" w:rsidRDefault="00254EC4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357B39" w:rsidRPr="00357B39" w:rsidRDefault="003E2A0F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Каракульского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</w:p>
    <w:p w:rsidR="00357B39" w:rsidRPr="00357B39" w:rsidRDefault="003E2A0F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357B39" w:rsidRPr="00357B39" w:rsidRDefault="003E2A0F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«10» апреля 2016  г. № 36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АДМИНИСТРАТИВНЫЙ РЕГЛАМЕНТ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муниципальной услуги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«Присвоение адресов</w:t>
      </w:r>
      <w:r w:rsidR="00C71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земельным участкам и </w:t>
      </w: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объектам недвижимости»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положения.</w:t>
      </w:r>
      <w:proofErr w:type="gramEnd"/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административный регламент предоставления муниципальной услуги «Присвоение адресов объектам недвижимости» (далее - административный регламент) разработан с целью повышения качества и доступности предоставления муниципальной услуги, определения сроков и последовательности административных процедур и административных действий при осуществлении полномочий по предоставлению муниципальной услуги.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Основаниями для разработки настоящего административного регламента являются: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Федеральный закон «Об организации предоставления государственных и муниципальных услуг» от 27 июля 2010 года № 210-ФЗ;</w:t>
      </w:r>
    </w:p>
    <w:p w:rsidR="00357B39" w:rsidRPr="003E2A0F" w:rsidRDefault="00C717E7" w:rsidP="003E2A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админис</w:t>
      </w:r>
      <w:r w:rsidR="003E2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тративный регламент размещается</w:t>
      </w:r>
      <w:r w:rsidR="003E2A0F" w:rsidRPr="003E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A0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официальном</w:t>
      </w:r>
      <w:r w:rsidR="003E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Администрации Каракульского сельского поселения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3E2A0F" w:rsidRPr="003E2A0F">
        <w:rPr>
          <w:rFonts w:ascii="Times New Roman" w:hAnsi="Times New Roman" w:cs="Times New Roman"/>
          <w:sz w:val="24"/>
          <w:szCs w:val="24"/>
          <w:shd w:val="clear" w:color="auto" w:fill="FFFFFF"/>
        </w:rPr>
        <w:t>Karakulskoeposelenie@yan</w:t>
      </w:r>
      <w:r w:rsidR="003E2A0F" w:rsidRPr="003E2A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dex</w:t>
      </w:r>
      <w:proofErr w:type="spellEnd"/>
      <w:r w:rsidR="003E2A0F" w:rsidRPr="003E2A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3E2A0F" w:rsidRPr="003E2A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357B39" w:rsidRPr="00357B39" w:rsidRDefault="003E2A0F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A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Заявителями на получение муниципальной услуги по присвоению адресов объектам недвижимости располо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женных на территории Каракульского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являются физическое или юридическое лицо, в собственности, аренде, пожизненном наследуемом владении, постоянном бессрочном пользовании, безвозмездном срочном пользовании которого находится земельный участок или расположенный на земельном участке объект недвижимости, в отношении которых необходимо присвоение адреса.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физических лиц заявления и документы, необходимые для предоставления муниципальной услуги, могут подавать: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лично заявители;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представители, действующие в силу полномочий, основанных на доверенности, иных законных основаниях.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юридических лиц заявления и документы, необходимые для предоставления муниципальной услуги, могут подавать: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лица, действующие в соответствии с законом, иными правовыми актами и учредительными документами без доверенности;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представители в силу полномочий, основанных на доверенности, иных законных основаниях.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принимаются только от граждан в возрасте от 18 лет.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Наименование муниципальной услуги: «Присвоение адресов  объектам недвижимости» (далее - муниципальная услуга).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Наименование органа, предоставляющего муниципальную </w:t>
      </w:r>
      <w:r w:rsidR="003158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услугу: Администрация Каракульского сельского поселения Октябрьского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– Администрация поселения).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за предоставление муниципальной услуги – специалисты Администра</w:t>
      </w:r>
      <w:r w:rsidR="003158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Каракульского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="0031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поселения: 457174 Челябинская область, Октябрьский район, с. Каракульское, улица Школьная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2</w:t>
      </w:r>
      <w:r w:rsidR="003158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Администрации поселения: </w:t>
      </w:r>
    </w:p>
    <w:p w:rsidR="00357B39" w:rsidRPr="00357B39" w:rsidRDefault="003158AA" w:rsidP="00357B39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понедельник-пятница: с 08.00 до 17.15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обед: с 12.00 до 14.00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выходные дни: суббота, воскресенье, нерабочие праздничные дни.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предпраздничные дни время работы сокращается на 1 час.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 Администрации поселения: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специа</w:t>
      </w:r>
      <w:r w:rsidR="003158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 администрации Каракульского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</w:t>
      </w:r>
      <w:r w:rsidR="003158AA">
        <w:rPr>
          <w:rFonts w:ascii="Times New Roman" w:eastAsia="Times New Roman" w:hAnsi="Times New Roman" w:cs="Times New Roman"/>
          <w:sz w:val="24"/>
          <w:szCs w:val="24"/>
          <w:lang w:eastAsia="ru-RU"/>
        </w:rPr>
        <w:t>ия: 8(35158) 4-42-75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="003158AA" w:rsidRPr="003E2A0F">
        <w:rPr>
          <w:rFonts w:ascii="Times New Roman" w:hAnsi="Times New Roman" w:cs="Times New Roman"/>
          <w:sz w:val="24"/>
          <w:szCs w:val="24"/>
          <w:shd w:val="clear" w:color="auto" w:fill="FFFFFF"/>
        </w:rPr>
        <w:t>Karakulskoeposelenie@yan</w:t>
      </w:r>
      <w:r w:rsidR="003158AA" w:rsidRPr="003E2A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dex</w:t>
      </w:r>
      <w:proofErr w:type="spellEnd"/>
      <w:r w:rsidR="003158AA" w:rsidRPr="003E2A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3158AA" w:rsidRPr="003E2A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357B39" w:rsidRPr="00357B39" w:rsidRDefault="00357B39" w:rsidP="00357B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Результат предоставления муниципальной услуги: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Выдача заявителю постано</w:t>
      </w:r>
      <w:r w:rsidR="003158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Администрации Каракульского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присвоении адреса объекту недвижимости, либо отказ в присвоении адреса объекту недвижимости;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Выдача заявителю постановления Администрации </w:t>
      </w:r>
      <w:r w:rsidR="00E44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изменении адреса объекта недвижимости, либо отказ в изменении адреса объекту недвижимости;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Выдача заявителю постановления Администрации </w:t>
      </w:r>
      <w:r w:rsidR="00E44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изъятии адреса объекта недвижимости, либо отказ в изъятии адреса объекту недвижимости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Исполнение муниципальной услуги по присвоению адресов объектам недвижимости на территории  </w:t>
      </w:r>
      <w:r w:rsidR="00E44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 администрация  </w:t>
      </w:r>
      <w:r w:rsidR="00E44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9.Срок предоставления муниципальной услуги не должен превышать </w:t>
      </w:r>
      <w:r w:rsidR="006D49CF"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(пяти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со дня поступления заявления.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E44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присвоении (изменении или изъятия) адреса объекту недвижимости либо уведомление об отказе в присвоении (изменении или изъятия) адреса объекту недвижимости, выдаются или направляются специалистом заявителю не позднее чем через три рабочих дня со дня принятия постановления (решения об отказе).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Правовые основания для предоставления муниципальной услуги: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 от 12.12.1993г.;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общих принципах организации местного самоуправления в Российской Федерации» от 06.10.2003г. № 131-ФЗ;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 порядке рассмотрения обращений граждан Российской Федерации» от 02.05.2006г. № 59-ФЗ;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</w:t>
      </w:r>
      <w:r w:rsidR="00E44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11. Перечень документов, необходимых для предоставления муниципальной услуги.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Для присвоения адреса объекту недвижимости: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письменное обращение собственника земельного участка, на котором расположены адресуемые объекты, - физического, юридического или уполномоченного на то лица (при наличии у него надлежащим образом оформленной доверенности) о присвоении адреса объекту недвижимости;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паспорт (оригинал и копия) – для физических лиц;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копия протокола или выписка из протокола заседания межведомственной комиссии по вопросам предоставления земельных участков в </w:t>
      </w:r>
      <w:r w:rsidR="00E44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Октябрьском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Челябинской области;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копии правоустанавливающих документов на объект недвижимости;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 пп.2 по пп.</w:t>
      </w:r>
      <w:r w:rsidRPr="00E446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предоставляются с предъявлением оригиналов для сверки.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Для изменения или изъятия адреса объекта недвижимости: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письменное обращение собственника земельного участка, на котором расположены адресуемые объекты, - физического, юридического или уполномоченного на то лица (при наличии у него надлежащим образом оформленной доверенности) об изменении или изъятия адреса объекта недвижимости;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паспорт (оригинал и копия) – для физических лиц;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копия протокола или выписка из протокола заседания межведомственной комиссии по вопросам предоставления земельных участков в </w:t>
      </w:r>
      <w:r w:rsidR="00E44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Октябрьском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Челябинской области;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копии правоустанавливающих документов на объект недвижимости;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кадастровый паспорт земельного участка;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7)кадастровый паспорт здания, сооружения, объекта незавершенного строительства;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8) технический паспорт на объект капитального строительства, расположенный на территории земельного участка.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 пп.2 по пп.8 настоящего пункта предоставляются с предъявлением оригиналов для сверки.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Документы, указанные в  подпунктах «1», «2» пункта 11.1. и в подпунктах «1», «2», «8» пункта 11.2. настоящего административного регламента, представляются заявителем самостоятельно. Документы, указанные в подпунктах «3» -«5», пункта 11.1. и в подпунктах «3» - «7» пункта 11.2. настоящего административного регламента, запрашиваются Администрацией поселения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 предоставлении муниципальной услуги Администрация поселения не вправе требовать от заявителя: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Заявитель вправе отозвать заявление на любой стадии процесса предоставления муниципальной услуги до момента утверждения итогового документа.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Требования к документам, предоставляемым по перечню: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в установленных законодательством случаях,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наименования юридических лиц должны быть написаны без сокращения, с указанием их мест нахождения. Фамилии, имена, отчества физических лиц, адреса их мест жительства должны быть написаны полностью;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 не должны иметь подчистки или приписки, зачеркнутых слов и иных не оговоренных в них исправлений, документы не должны быть исполнены карандашом, а также иметь серьезных повреждений, не позволяющих однозначно истолковать их содержание, документы не должны быть с истекшим сроком действия.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Основания для отказа в приеме документов, необходимых для предоставления муниципальной услуги: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заявитель не относится к категории заявителей, указанных в </w:t>
      </w:r>
      <w:hyperlink r:id="rId6" w:anchor="Par63" w:history="1">
        <w:r w:rsidRPr="00357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 административного регламента, имеющих право на получение муниципальной услуги по присвоению адреса;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57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предоставлении муниципальной услуги оформлено не в соответствии с требованиями настоящего административного регламента, а в составе прилагаемых к нему документов отсутствуют необходимые документы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3)не подлежат приему документы (их копии), написанные неразборчиво, имеющие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их содержание.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Основаниями для отказа в предоставлении муниципальной услуги являются: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непредставление одного из документов, указанных в </w:t>
      </w:r>
      <w:hyperlink r:id="rId7" w:anchor="Par95" w:history="1">
        <w:r w:rsidRPr="00357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настоящего административного регламента, кроме тех документов, которые могут быть изготовлены органами и организациями, участвующими в процессе предоставления муниципальной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хотя бы одного из документов, указанных в пункте 11 настоящего административного регламента, требованиям законодательства Российской Федерации, а также наличие в документах неоговоренных приписок и исправлений, серьезных повреждений, не позволяющих однозначно истолковать их содержание, кроме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  <w:proofErr w:type="gramEnd"/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Непредставление (несвоевременное представление) документов, органами и организациями, участвующими в процессе предоставления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не может являться основанием для отказа в присвоении (изменении, изъятии) адреса.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За предоставление муниципальной услуги плата не взимается.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Время подачи заявления на предоставление муниципальной услуги не может превышать 15 минут.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подаче заявления на предоставление муниципальной услуги не может превышать 15 минут.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получении результата муниципальной услуги не может превышать 15 минут.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для получения информации (консультации) не может превышать 15 минут.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предоставлении муниципальной услуги специалист Администрации поселения не вправе требовать от заявителя: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предоставления документов и информации, которые находятся в распоряжении органов и организаций, участвующих в предоставлении государственной (муниципальной)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государственных (муниципальных) услуг и связанных с обращением в иные,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8" w:history="1">
        <w:r w:rsidRPr="00357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N 210-ФЗ, которые оказываются за счет средств заявителя.</w:t>
      </w:r>
      <w:proofErr w:type="gramEnd"/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Требования к местам предоставления муниципальной услуги. 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оборудуются: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стендами с информацией о порядке предоставления муниципальной услуги, текстом регламента, перечнем документов, необходимых для предоставления муниципальной услуги, и образцами заполнения типовых форм заявлений;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стульями и столами для возможности оформления документов, канцелярскими принадлежностями и пр.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соответствуют комфортным условиям для заявителей и оптимальным условиям работы сотрудников.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в очереди на представление или получение документов оборудуются стульями, скамьями.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приема заявителей оборудованы информационными табличками (вывесками) с указанием: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кабинета;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имени, отчества сотрудника, участвующего в  предоставлении муниципальной услуги;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графика приема заявителей.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зданием Администрации поселения предусмотрены места для стоянки автотранспорта.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Информирование о порядке предоставления муниципальной услуги.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 вопросам предоставления муниципальной услуги, в том числе о ходе предоставления муниципальной услуги, входит в обязанность специалиста, ответственного за прием и выдачу документов.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при личном обращении представителя заявителя, письменном обращении заявителя, с использованием средств телефонной, электронной связи, посредством размещения информации в информационно-телекоммуникационных сетях общего пользования (в том числе в сети Интернет), на информационном стенде.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Основными требованиями к информированию заявителей являются: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изложения информации;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полнота информации;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наглядность форм предоставляемой информации;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 доступность получения информации;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оперативность предоставления информации.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Показателями доступности муниципальной услуги являются: 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своевременное, полное информирование о муниципальной услуге посредством форм, предусмотренных пунктом 23 настоящего административного регламента; 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возможность получения консультации о предоставлении муниципальной услуги у специалистов. 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Показателями качества муниципальной услуги являются: 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соблюдение сроков и последовательности выполнения всех административных процедур, предусмотренных настоящим административным регламентом; 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количество обоснованных обращений (жалоб) граждан о несоблюдении порядка выполнения административных процедур, сроков предоставления муниципальной услуги, истребовании должностными лицами Администрации поселения документов, не предусмотренных нормативными актами и настоящим административным регламентом; 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количество выявленных нарушений при предоставлении муниципальной услуги.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муниципальной услуге через сеть Интернет, путем телефонной связи, по электронной почте или посредством личного посещения Администрации. 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заявителя с должностными лицами осуществляется в течение всего срока предоставления муниципальной услуги.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Информация о порядке предоставления муниципальной услуги размещается в сети Интернет </w:t>
      </w:r>
      <w:r w:rsidR="00716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Каракульского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</w:t>
      </w:r>
      <w:proofErr w:type="spellStart"/>
      <w:r w:rsidR="00D83DED" w:rsidRPr="003E2A0F">
        <w:rPr>
          <w:rFonts w:ascii="Times New Roman" w:hAnsi="Times New Roman" w:cs="Times New Roman"/>
          <w:sz w:val="24"/>
          <w:szCs w:val="24"/>
          <w:shd w:val="clear" w:color="auto" w:fill="FFFFFF"/>
        </w:rPr>
        <w:t>Karakulskoeposelenie@yan</w:t>
      </w:r>
      <w:r w:rsidR="00D83DED" w:rsidRPr="003E2A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dex</w:t>
      </w:r>
      <w:proofErr w:type="spellEnd"/>
      <w:r w:rsidR="00D83DED" w:rsidRPr="003E2A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D83DED" w:rsidRPr="003E2A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57B39" w:rsidRPr="00357B39" w:rsidRDefault="00357B39" w:rsidP="00357B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widowControl w:val="0"/>
        <w:spacing w:before="100" w:beforeAutospacing="1" w:after="100" w:afterAutospacing="1" w:line="252" w:lineRule="exact"/>
        <w:ind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III Состав, последовательность и сроки выполнения </w:t>
      </w:r>
    </w:p>
    <w:p w:rsidR="00357B39" w:rsidRPr="00357B39" w:rsidRDefault="00357B39" w:rsidP="00357B39">
      <w:pPr>
        <w:widowControl w:val="0"/>
        <w:spacing w:before="100" w:beforeAutospacing="1" w:after="100" w:afterAutospacing="1" w:line="252" w:lineRule="exact"/>
        <w:ind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административных процедур, требования к порядку их выполнения</w:t>
      </w:r>
    </w:p>
    <w:p w:rsidR="00357B39" w:rsidRPr="00357B39" w:rsidRDefault="00357B39" w:rsidP="00357B39">
      <w:pPr>
        <w:widowControl w:val="0"/>
        <w:tabs>
          <w:tab w:val="left" w:pos="965"/>
        </w:tabs>
        <w:spacing w:before="100" w:beforeAutospacing="1" w:after="100" w:afterAutospacing="1" w:line="252" w:lineRule="exact"/>
        <w:ind w:left="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предоставлении муниципальной услуги осуществляются следующие административные  процедуры:</w:t>
      </w:r>
    </w:p>
    <w:p w:rsidR="00357B39" w:rsidRPr="00357B39" w:rsidRDefault="00357B39" w:rsidP="00357B39">
      <w:pPr>
        <w:widowControl w:val="0"/>
        <w:tabs>
          <w:tab w:val="left" w:pos="731"/>
        </w:tabs>
        <w:spacing w:before="100" w:beforeAutospacing="1" w:after="100" w:afterAutospacing="1" w:line="252" w:lineRule="exact"/>
        <w:ind w:left="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приём и регистрация заявления и документов, необходимых для предоставления муниципальной услуги;</w:t>
      </w:r>
    </w:p>
    <w:p w:rsidR="00357B39" w:rsidRPr="00357B39" w:rsidRDefault="00357B39" w:rsidP="00357B39">
      <w:pPr>
        <w:widowControl w:val="0"/>
        <w:tabs>
          <w:tab w:val="left" w:pos="713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рассмотрение заявления и документов, предоставленных для получения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муниципальной услуги;</w:t>
      </w:r>
    </w:p>
    <w:p w:rsidR="00357B39" w:rsidRPr="00357B39" w:rsidRDefault="00357B39" w:rsidP="00357B39">
      <w:pPr>
        <w:widowControl w:val="0"/>
        <w:tabs>
          <w:tab w:val="left" w:pos="782"/>
        </w:tabs>
        <w:spacing w:after="0" w:line="256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подготовка, утверждение и выдача постановления о присвоении (изменении, изъятии) адреса объекту недвижимости либо письменного отказа в предоставлении муниципальной услуги.</w:t>
      </w:r>
    </w:p>
    <w:p w:rsidR="003132FE" w:rsidRDefault="003132FE" w:rsidP="00357B39">
      <w:pPr>
        <w:widowControl w:val="0"/>
        <w:spacing w:before="100" w:beforeAutospacing="1" w:after="100" w:afterAutospacing="1" w:line="252" w:lineRule="exact"/>
        <w:jc w:val="center"/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357B39" w:rsidRPr="00357B39" w:rsidRDefault="00357B39" w:rsidP="00357B39">
      <w:pPr>
        <w:widowControl w:val="0"/>
        <w:spacing w:before="100" w:beforeAutospacing="1" w:after="100" w:afterAutospacing="1" w:line="25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Приём и регистрация заявления и документов, </w:t>
      </w:r>
    </w:p>
    <w:p w:rsidR="00357B39" w:rsidRPr="00357B39" w:rsidRDefault="00357B39" w:rsidP="00357B39">
      <w:pPr>
        <w:widowControl w:val="0"/>
        <w:spacing w:before="100" w:beforeAutospacing="1" w:after="100" w:afterAutospacing="1" w:line="25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необходимых</w:t>
      </w:r>
      <w:proofErr w:type="gramEnd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для предоставления муниципальной услуги</w:t>
      </w:r>
    </w:p>
    <w:p w:rsidR="00357B39" w:rsidRPr="00357B39" w:rsidRDefault="00357B39" w:rsidP="00357B39">
      <w:pPr>
        <w:widowControl w:val="0"/>
        <w:tabs>
          <w:tab w:val="left" w:pos="969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Основанием для начала данной процедуры является представление заявителем документов, перечисленных в пункте 11 настоящего административного регламента.</w:t>
      </w:r>
    </w:p>
    <w:p w:rsidR="00357B39" w:rsidRPr="00357B39" w:rsidRDefault="00357B39" w:rsidP="00357B39">
      <w:pPr>
        <w:widowControl w:val="0"/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Заявитель вправе представить документы, указанные в пункте 11 настоящего административного регламента, следующими способами:</w:t>
      </w:r>
    </w:p>
    <w:p w:rsidR="00357B39" w:rsidRPr="00357B39" w:rsidRDefault="00357B39" w:rsidP="00357B39">
      <w:pPr>
        <w:widowControl w:val="0"/>
        <w:tabs>
          <w:tab w:val="left" w:pos="717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почте;</w:t>
      </w:r>
    </w:p>
    <w:p w:rsidR="00357B39" w:rsidRPr="00357B39" w:rsidRDefault="00357B39" w:rsidP="00357B39">
      <w:pPr>
        <w:widowControl w:val="0"/>
        <w:tabs>
          <w:tab w:val="left" w:pos="706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помощью курьера;</w:t>
      </w:r>
    </w:p>
    <w:p w:rsidR="00357B39" w:rsidRPr="00357B39" w:rsidRDefault="00357B39" w:rsidP="00357B39">
      <w:pPr>
        <w:widowControl w:val="0"/>
        <w:tabs>
          <w:tab w:val="left" w:pos="720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электронной почте;</w:t>
      </w:r>
    </w:p>
    <w:p w:rsidR="00357B39" w:rsidRPr="00357B39" w:rsidRDefault="00357B39" w:rsidP="00357B39">
      <w:pPr>
        <w:widowControl w:val="0"/>
        <w:tabs>
          <w:tab w:val="left" w:pos="717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личном обращ</w:t>
      </w:r>
      <w:r w:rsidR="003132F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ении в Администрацию Каракульского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поселения.</w:t>
      </w:r>
    </w:p>
    <w:p w:rsidR="00357B39" w:rsidRPr="00357B39" w:rsidRDefault="00357B39" w:rsidP="00357B39">
      <w:pPr>
        <w:widowControl w:val="0"/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личном обращении в Администрацию поселения заявитель представляет документы специалисту.</w:t>
      </w:r>
    </w:p>
    <w:p w:rsidR="00357B39" w:rsidRPr="00357B39" w:rsidRDefault="00357B39" w:rsidP="00357B39">
      <w:pPr>
        <w:widowControl w:val="0"/>
        <w:tabs>
          <w:tab w:val="left" w:pos="1005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принимает у заявителя комплект документов. Во время приема у заявителя документов специалист:</w:t>
      </w:r>
    </w:p>
    <w:p w:rsidR="00357B39" w:rsidRPr="00357B39" w:rsidRDefault="00357B39" w:rsidP="00357B39">
      <w:pPr>
        <w:widowControl w:val="0"/>
        <w:tabs>
          <w:tab w:val="left" w:pos="839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проверяет правильность оформления заявления, комплектность и подлинность исходных документов, отсутствие в заявлении и прилагаемых к нему документах подчисток, приписок, зачеркнутых слов и иных не оговоренных исправлений, а также серьезных повреждений, не позволяющих однозначно истолковать их содержание;</w:t>
      </w:r>
    </w:p>
    <w:p w:rsidR="00357B39" w:rsidRPr="00357B39" w:rsidRDefault="00357B39" w:rsidP="00357B39">
      <w:pPr>
        <w:widowControl w:val="0"/>
        <w:tabs>
          <w:tab w:val="left" w:pos="846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уведомляет заявителя о документах и информации, необходимых для предоставления муниципальной услуги, которые могут быть получены специалистом Администрации поселения, в случае, если не будут представлены заявителем самостоятельно.</w:t>
      </w:r>
    </w:p>
    <w:p w:rsidR="00357B39" w:rsidRPr="00357B39" w:rsidRDefault="00357B39" w:rsidP="00357B39">
      <w:pPr>
        <w:widowControl w:val="0"/>
        <w:tabs>
          <w:tab w:val="left" w:pos="1012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если в ходе проверки документов выявлены основания для отказа в приеме заявления, указанные в пункте 16 настоящего административного регламента, а также ненадлежащего оформления заявления (при отсутствии сведений о заявителе, подписи заявителя), несоответствия приложенных заявлению документов документам, указанным в заявлении, специалист возвращает документы заявителю и разъясняет причины возврата.</w:t>
      </w:r>
    </w:p>
    <w:p w:rsidR="00357B39" w:rsidRPr="00357B39" w:rsidRDefault="00357B39" w:rsidP="00357B39">
      <w:pPr>
        <w:widowControl w:val="0"/>
        <w:tabs>
          <w:tab w:val="left" w:pos="918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регистрирует поступившее заявление под индивидуальным порядковым номером в книге учета заявлений, возвращает заявителю копию заявления с отметкой о принятии заявления, выдает расписку в получении документов с описью вложения.</w:t>
      </w:r>
    </w:p>
    <w:p w:rsidR="00357B39" w:rsidRPr="00357B39" w:rsidRDefault="00357B39" w:rsidP="00357B39">
      <w:pPr>
        <w:widowControl w:val="0"/>
        <w:tabs>
          <w:tab w:val="left" w:pos="998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на осуществление данной административной процедуры не должно превышать 20 минут.</w:t>
      </w:r>
    </w:p>
    <w:p w:rsidR="00357B39" w:rsidRPr="00357B39" w:rsidRDefault="00357B39" w:rsidP="00357B39">
      <w:pPr>
        <w:widowControl w:val="0"/>
        <w:spacing w:before="100" w:beforeAutospacing="1" w:after="100" w:afterAutospacing="1" w:line="252" w:lineRule="exact"/>
        <w:ind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Рассмотрение заявления и документов,</w:t>
      </w:r>
    </w:p>
    <w:p w:rsidR="00357B39" w:rsidRPr="00357B39" w:rsidRDefault="00357B39" w:rsidP="00357B39">
      <w:pPr>
        <w:widowControl w:val="0"/>
        <w:spacing w:before="100" w:beforeAutospacing="1" w:after="100" w:afterAutospacing="1" w:line="252" w:lineRule="exact"/>
        <w:ind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предоставленных</w:t>
      </w:r>
      <w:proofErr w:type="gramEnd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для получения муниципальной услуги</w:t>
      </w:r>
    </w:p>
    <w:p w:rsidR="00357B39" w:rsidRPr="00357B39" w:rsidRDefault="00357B39" w:rsidP="00357B39">
      <w:pPr>
        <w:widowControl w:val="0"/>
        <w:tabs>
          <w:tab w:val="left" w:pos="915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Администрации поселения:</w:t>
      </w:r>
    </w:p>
    <w:p w:rsidR="00357B39" w:rsidRPr="00357B39" w:rsidRDefault="00357B39" w:rsidP="00357B39">
      <w:pPr>
        <w:widowControl w:val="0"/>
        <w:tabs>
          <w:tab w:val="left" w:pos="854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1)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запрашивает документы, указанные в подпунктах «3»-«</w:t>
      </w:r>
      <w:r w:rsidRPr="00357B39">
        <w:rPr>
          <w:rFonts w:ascii="Times New Roman" w:eastAsia="Courier New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5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пункта 11.1. и подпунктах «3»-«</w:t>
      </w:r>
      <w:r w:rsidRPr="0035131A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пункта 11.2.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357B39" w:rsidRPr="00357B39" w:rsidRDefault="00357B39" w:rsidP="00357B39">
      <w:pPr>
        <w:widowControl w:val="0"/>
        <w:tabs>
          <w:tab w:val="left" w:pos="846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 проверку полноты и достоверности сведений о заявителе, содержащихся в заявлении и документах, представленных заявителем и полученных в порядке межведомственного взаимодействия, проверяет их на соответствие установленным требованиям и на наличие оснований для отказа в предоставлении муниципальной услуги.</w:t>
      </w:r>
    </w:p>
    <w:p w:rsidR="00357B39" w:rsidRPr="00357B39" w:rsidRDefault="00357B39" w:rsidP="00357B39">
      <w:pPr>
        <w:widowControl w:val="0"/>
        <w:tabs>
          <w:tab w:val="left" w:pos="962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Получив недостающие документы, специалист, ответственный за исполнение муниципальной услуги, осуществляет проверку комплекта документов и осуществляет проверку представленного комплекта и определяет возможность присвоения (изменение, изъятия) адреса объекту недвижимости.</w:t>
      </w:r>
    </w:p>
    <w:p w:rsidR="00357B39" w:rsidRPr="00357B39" w:rsidRDefault="00357B39" w:rsidP="00357B39">
      <w:pPr>
        <w:widowControl w:val="0"/>
        <w:tabs>
          <w:tab w:val="left" w:pos="1078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36.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соответствии представленных документов требованиям пункта 15 настоящего административного регламента и отсутствии оснований для отказа в предоставлении муниципальной услуги о присвоении (изменении, изъятии) адреса объекту недвижимости специалист готовит постано</w:t>
      </w:r>
      <w:r w:rsidR="0035131A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вление Администрации Каракульского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 присвоении (изменении, изъятии) адреса объекту недвижимости.</w:t>
      </w:r>
    </w:p>
    <w:p w:rsidR="00357B39" w:rsidRPr="00357B39" w:rsidRDefault="00357B39" w:rsidP="00357B39">
      <w:pPr>
        <w:widowControl w:val="0"/>
        <w:tabs>
          <w:tab w:val="left" w:pos="970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если в ходе проверки документов выявлены нарушения, указанные в пункте 17 настоящего административного регламента, специалист подготавливает уведомление об отказе в присвоении (изменении, изъятии) адреса объекту недвижимости.</w:t>
      </w:r>
    </w:p>
    <w:p w:rsidR="0035131A" w:rsidRDefault="0035131A" w:rsidP="00357B39">
      <w:pPr>
        <w:widowControl w:val="0"/>
        <w:spacing w:after="0" w:line="252" w:lineRule="exact"/>
        <w:ind w:left="20" w:right="340"/>
        <w:jc w:val="center"/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357B39" w:rsidRPr="00357B39" w:rsidRDefault="00357B39" w:rsidP="00357B39">
      <w:pPr>
        <w:widowControl w:val="0"/>
        <w:spacing w:after="0" w:line="252" w:lineRule="exact"/>
        <w:ind w:left="20"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Подготовка, утверждение и выдача постановления о присвоении </w:t>
      </w:r>
    </w:p>
    <w:p w:rsidR="00357B39" w:rsidRPr="00357B39" w:rsidRDefault="00357B39" w:rsidP="00357B39">
      <w:pPr>
        <w:widowControl w:val="0"/>
        <w:spacing w:after="0" w:line="252" w:lineRule="exact"/>
        <w:ind w:left="20"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изменении</w:t>
      </w:r>
      <w:proofErr w:type="gramEnd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изъятии) адреса объекту недвижимости либо письменного отказа </w:t>
      </w:r>
    </w:p>
    <w:p w:rsidR="00357B39" w:rsidRDefault="00357B39" w:rsidP="00357B39">
      <w:pPr>
        <w:widowControl w:val="0"/>
        <w:spacing w:after="0" w:line="252" w:lineRule="exact"/>
        <w:ind w:left="20" w:right="340"/>
        <w:jc w:val="center"/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 предоставлении муниципальной услуги</w:t>
      </w:r>
    </w:p>
    <w:p w:rsidR="0035131A" w:rsidRPr="00357B39" w:rsidRDefault="0035131A" w:rsidP="00357B39">
      <w:pPr>
        <w:widowControl w:val="0"/>
        <w:spacing w:after="0" w:line="252" w:lineRule="exact"/>
        <w:ind w:left="20"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39" w:rsidRPr="00357B39" w:rsidRDefault="00357B39" w:rsidP="00357B39">
      <w:pPr>
        <w:widowControl w:val="0"/>
        <w:tabs>
          <w:tab w:val="left" w:pos="1028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Основанием для начала административной процедуры является принятие решения о присвоении (изменении, изъятии) адреса объекту недвижимости либо об отказе в предоставлении муниципальной услуги.</w:t>
      </w:r>
    </w:p>
    <w:p w:rsidR="00357B39" w:rsidRPr="00357B39" w:rsidRDefault="00357B39" w:rsidP="00357B39">
      <w:pPr>
        <w:widowControl w:val="0"/>
        <w:tabs>
          <w:tab w:val="left" w:pos="1086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38.1.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подготавливает проект постановления о присвоении адреса (изменении, изъятии) объекту недвижимости.</w:t>
      </w:r>
    </w:p>
    <w:p w:rsidR="00357B39" w:rsidRPr="00357B39" w:rsidRDefault="00357B39" w:rsidP="00357B39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Подготовленный проект постановления о присвоении (изменении, изъятии) адреса объекту недвижимости согласовывается в установленном порядке и подписывается главой сельского поселения.</w:t>
      </w:r>
    </w:p>
    <w:p w:rsidR="00357B39" w:rsidRPr="00357B39" w:rsidRDefault="00357B39" w:rsidP="00357B39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 экземпляр постановления о присвоении (изменении, изъятии) адреса объекту недвижимости передаётся заявителю или доверенному лицу на руки с предъявлением документа, удостоверяющего личность.</w:t>
      </w:r>
    </w:p>
    <w:p w:rsidR="00357B39" w:rsidRPr="00357B39" w:rsidRDefault="00357B39" w:rsidP="00357B39">
      <w:pPr>
        <w:widowControl w:val="0"/>
        <w:tabs>
          <w:tab w:val="left" w:pos="1051"/>
        </w:tabs>
        <w:spacing w:before="100" w:beforeAutospacing="1" w:after="100" w:afterAutospacing="1" w:line="252" w:lineRule="exact"/>
        <w:ind w:lef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38.2.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Уведомление об отказе подписывается главой сельского поселения.</w:t>
      </w:r>
    </w:p>
    <w:p w:rsidR="00357B39" w:rsidRPr="00357B39" w:rsidRDefault="00357B39" w:rsidP="00357B39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Специалист в течение </w:t>
      </w:r>
      <w:r w:rsidR="00302EE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более  5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-х рабочих дней направляет его заявителю по почте по адресу, указанному в заявлении.</w:t>
      </w:r>
    </w:p>
    <w:p w:rsidR="00357B39" w:rsidRPr="00357B39" w:rsidRDefault="00357B39" w:rsidP="00357B39">
      <w:pPr>
        <w:widowControl w:val="0"/>
        <w:spacing w:before="100" w:beforeAutospacing="1" w:after="100" w:afterAutospacing="1" w:line="252" w:lineRule="exact"/>
        <w:ind w:lef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Уведомление об отказе в рассмотрении заявления должно содержать причины отказа.</w:t>
      </w:r>
    </w:p>
    <w:p w:rsidR="00357B39" w:rsidRPr="00357B39" w:rsidRDefault="00357B39" w:rsidP="00357B39">
      <w:pPr>
        <w:widowControl w:val="0"/>
        <w:tabs>
          <w:tab w:val="left" w:pos="981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о присвоении (изменении, изъятии) адреса объекту недвижимости (об отказе в присвоении (изменении, изъятии) адреса объекту недвижимости) прини</w:t>
      </w:r>
      <w:r w:rsidR="006D49CF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мается в срок, не превышающий 5 (пяти)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 со дня поступления заявления.</w:t>
      </w:r>
    </w:p>
    <w:p w:rsidR="00357B39" w:rsidRPr="00357B39" w:rsidRDefault="00357B39" w:rsidP="00302EE9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Результатом выполнения данной административной процедуры является получение заявителем постановления администрации </w:t>
      </w:r>
      <w:r w:rsidR="00302EE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Каракульского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 присвоении (изменении, изъятии) адреса объекту недвижимости, либо уведомление об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отказе в присвоении (изменении, изъятии) адреса объекту недвижимости.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соблюдением Административного регламента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Текущий </w:t>
      </w: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Главой Администрации </w:t>
      </w:r>
      <w:r w:rsidR="00302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42. Специалисты,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 (бездействия) должностных лиц Администрации поселения.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Проверки могут быть плановыми (осуществляться на основании утвержденного графика проведения проверок) и внеплановыми (по конкретным обращениям заинтересованных лиц).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(специалистов) закрепляется в их должностных инструкциях в соответствии с требованиями законодательства Российской Федерации.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и Челябинской области.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Заявители имеют право на досудебное (внесудебное) обжалование решений и действий (бездействия), принятых (осуществляемых) в ходе предоставления  муниципальной  услуги. Досудебный (внесудебный) порядок обжалования не исключает возможность обжалования  решений и действий  (бездействия), принятых (осуществляемых) в ходе  предоставления муниципальной  услуги, в судебном порядке. Досудебный (внесудебный) порядок обжалования не является для заявителей обязательным.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47. Предметом досудебного (внесудебного) обжалования являются решения и действия (бездействия) органа, предоставляющего муниципальную услугу, должностных лиц органа, предоставляющего муниципальную услугу, муниципальных служащих, принятые или осуществляемые  в  ходе предоставления муниципальной услуги.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48. Заявитель может обратиться с жалобой, в том числе в следующих случаях: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нарушение срока предоставления муниципальной услуги;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отказ органа, предоставляющего муниципальной услугу, должностного лица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49. Жалоба подается в письменной форме на бумажном носителе, в электронной форме в Администрацию поселения.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50. Основанием для начала досудебного (внесудебного) обжалования является поступление жалобы  в Администрацию поселения.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51. Жалоба может быть направлена по почте, с использованием информационно-телекоммуникационной сети Интернет, официального сайта, а также может быть принята при личном приеме заявителя.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52. Жалоба должна содержать: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фамилию, имя, отчество (последнее  - при наличии), сведения о месте жительства заявителя - физического лица либо наименование, сведения о месте нахождения заявителя 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Заявитель имеет право  на получение информации и документов, необходимых для обоснования и рассмотрения жалобы в досудебном (внесудебном) порядке,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 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</w:t>
      </w: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- в течение пяти рабочих дней со дня ее регистрации.</w:t>
      </w:r>
      <w:proofErr w:type="gramEnd"/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</w:t>
      </w: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жалобе не указаны фамилия гражданина (наименование юридического лица), направившего жалобу, и почтовый адрес или адрес электронной почты по которым должен быть направлен ответ, ответ на жалобу не дается. </w:t>
      </w:r>
      <w:proofErr w:type="gramEnd"/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ответ на жалобу по существу поставленных в ней вопросов не дается, а заявителю, направившему жалобу, сообщается  о недопустимости злоупотребления правом.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ответ на жалобу не дается, и она не подлежит направлению на рассмотрение, о чем в течение семи дней со дня её регистрации сообщается заявителю, направившему жалобу, если фамилия гражданина (наименование юридического лица) и почтовый адрес или адрес электронной почты, по которым должен быть направлен ответ поддаются прочтению.</w:t>
      </w:r>
      <w:proofErr w:type="gramEnd"/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56. По результатам рассмотрения жалобы принимается одно из следующих решений: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об удовлетворении жалобы, в том числе в форме отмены принятого решения, исправления допущенных органом, предоставляющим муниципальную 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отказе в удовлетворении жалобы.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57. Не позднее дня, следующего за днем принятия решения, указанного в п. 56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В случае установления в ходе или по результатам </w:t>
      </w: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59. Заявитель вправе обжаловать действия (бездействие) и решения, осуществляемые (принятые) в ходе предоставления муниципальной услуги, в судебном порядке.</w:t>
      </w:r>
    </w:p>
    <w:p w:rsidR="00357B39" w:rsidRPr="00357B39" w:rsidRDefault="00357B39" w:rsidP="00357B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60. Обжалование действий (бездействия) и решений, осуществляемых (принятых) в ходе предоставления муниципальной услуги, в судебном порядке осуществляется в соответствии с законодательством Российской Федерации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083E" w:rsidRDefault="0020083E"/>
    <w:sectPr w:rsidR="0020083E" w:rsidSect="00176EC5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A9" w:rsidRDefault="003F3EA9" w:rsidP="00176EC5">
      <w:pPr>
        <w:spacing w:after="0" w:line="240" w:lineRule="auto"/>
      </w:pPr>
      <w:r>
        <w:separator/>
      </w:r>
    </w:p>
  </w:endnote>
  <w:endnote w:type="continuationSeparator" w:id="0">
    <w:p w:rsidR="003F3EA9" w:rsidRDefault="003F3EA9" w:rsidP="0017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47604"/>
      <w:docPartObj>
        <w:docPartGallery w:val="Page Numbers (Bottom of Page)"/>
        <w:docPartUnique/>
      </w:docPartObj>
    </w:sdtPr>
    <w:sdtContent>
      <w:p w:rsidR="00176EC5" w:rsidRDefault="00EB3879">
        <w:pPr>
          <w:pStyle w:val="a7"/>
          <w:jc w:val="right"/>
        </w:pPr>
        <w:fldSimple w:instr=" PAGE   \* MERGEFORMAT ">
          <w:r w:rsidR="006D49CF">
            <w:rPr>
              <w:noProof/>
            </w:rPr>
            <w:t>15</w:t>
          </w:r>
        </w:fldSimple>
      </w:p>
    </w:sdtContent>
  </w:sdt>
  <w:p w:rsidR="00176EC5" w:rsidRDefault="00176E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A9" w:rsidRDefault="003F3EA9" w:rsidP="00176EC5">
      <w:pPr>
        <w:spacing w:after="0" w:line="240" w:lineRule="auto"/>
      </w:pPr>
      <w:r>
        <w:separator/>
      </w:r>
    </w:p>
  </w:footnote>
  <w:footnote w:type="continuationSeparator" w:id="0">
    <w:p w:rsidR="003F3EA9" w:rsidRDefault="003F3EA9" w:rsidP="00176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B39"/>
    <w:rsid w:val="00014604"/>
    <w:rsid w:val="00176EC5"/>
    <w:rsid w:val="001D27B3"/>
    <w:rsid w:val="0020083E"/>
    <w:rsid w:val="00254EC4"/>
    <w:rsid w:val="00302EE9"/>
    <w:rsid w:val="003132FE"/>
    <w:rsid w:val="003158AA"/>
    <w:rsid w:val="0035131A"/>
    <w:rsid w:val="00357B39"/>
    <w:rsid w:val="003E2A0F"/>
    <w:rsid w:val="003F3EA9"/>
    <w:rsid w:val="00645C97"/>
    <w:rsid w:val="006B3A21"/>
    <w:rsid w:val="006D49CF"/>
    <w:rsid w:val="006E1F30"/>
    <w:rsid w:val="00711877"/>
    <w:rsid w:val="007166E0"/>
    <w:rsid w:val="00834C46"/>
    <w:rsid w:val="00AC7B4E"/>
    <w:rsid w:val="00AE7564"/>
    <w:rsid w:val="00C60ED0"/>
    <w:rsid w:val="00C717E7"/>
    <w:rsid w:val="00D83DED"/>
    <w:rsid w:val="00DD6AC9"/>
    <w:rsid w:val="00E44654"/>
    <w:rsid w:val="00E84CE7"/>
    <w:rsid w:val="00EB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7B3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7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6EC5"/>
  </w:style>
  <w:style w:type="paragraph" w:styleId="a7">
    <w:name w:val="footer"/>
    <w:basedOn w:val="a"/>
    <w:link w:val="a8"/>
    <w:uiPriority w:val="99"/>
    <w:unhideWhenUsed/>
    <w:rsid w:val="0017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6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2E23E6C951F7104ECACB3E7CD25557E2FEF13E8E635E4F6A5B54BC87E7FA8BA03BBB7BDFE4D17g1a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vlovka-bredy.eps74.ru/htmlpages/Show/legislation/regulations/AdministrativnyjreglamentPr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vlovka-bredy.eps74.ru/htmlpages/Show/legislation/regulations/AdministrativnyjreglamentPri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4874</Words>
  <Characters>27784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21</cp:revision>
  <cp:lastPrinted>2017-05-05T02:22:00Z</cp:lastPrinted>
  <dcterms:created xsi:type="dcterms:W3CDTF">2017-05-05T10:40:00Z</dcterms:created>
  <dcterms:modified xsi:type="dcterms:W3CDTF">2017-05-12T06:25:00Z</dcterms:modified>
</cp:coreProperties>
</file>